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2C96" w:rsidRPr="00A642F5" w:rsidRDefault="00A642F5" w:rsidP="00A642F5">
      <w:pPr>
        <w:spacing w:after="400" w:line="259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222C96">
        <w:rPr>
          <w:rFonts w:asciiTheme="minorHAnsi" w:hAnsiTheme="minorHAnsi" w:cstheme="minorHAnsi"/>
          <w:b/>
        </w:rPr>
        <w:t>Nr sprawy:  RZP.271.</w:t>
      </w:r>
      <w:r w:rsidR="00E533B8">
        <w:rPr>
          <w:rFonts w:asciiTheme="minorHAnsi" w:hAnsiTheme="minorHAnsi" w:cstheme="minorHAnsi"/>
          <w:b/>
        </w:rPr>
        <w:t>25</w:t>
      </w:r>
      <w:r w:rsidRPr="00222C96">
        <w:rPr>
          <w:rFonts w:asciiTheme="minorHAnsi" w:hAnsiTheme="minorHAnsi" w:cstheme="minorHAnsi"/>
          <w:b/>
        </w:rPr>
        <w:t>.202</w:t>
      </w:r>
      <w:r>
        <w:rPr>
          <w:rFonts w:asciiTheme="minorHAnsi" w:hAnsiTheme="minorHAnsi" w:cstheme="minorHAnsi"/>
          <w:b/>
        </w:rPr>
        <w:t>4</w:t>
      </w:r>
      <w:r w:rsidRPr="00222C96">
        <w:rPr>
          <w:rFonts w:asciiTheme="minorHAnsi" w:hAnsiTheme="minorHAnsi" w:cstheme="minorHAnsi"/>
          <w:b/>
        </w:rPr>
        <w:t>.ZP</w:t>
      </w:r>
      <w:r>
        <w:rPr>
          <w:rFonts w:asciiTheme="minorHAnsi" w:hAnsiTheme="minorHAnsi" w:cstheme="minorHAnsi"/>
          <w:b/>
        </w:rPr>
        <w:t xml:space="preserve">1                                              </w:t>
      </w:r>
      <w:r w:rsidR="00397AE4">
        <w:rPr>
          <w:rFonts w:asciiTheme="minorHAnsi" w:hAnsiTheme="minorHAnsi" w:cstheme="minorHAnsi"/>
          <w:b/>
        </w:rPr>
        <w:t xml:space="preserve">        </w:t>
      </w:r>
      <w:r w:rsidR="00E3627B">
        <w:rPr>
          <w:rFonts w:asciiTheme="minorHAnsi" w:hAnsiTheme="minorHAnsi" w:cstheme="minorHAnsi"/>
          <w:b/>
        </w:rPr>
        <w:t xml:space="preserve">                                                                             </w:t>
      </w:r>
      <w:r w:rsidR="00397AE4">
        <w:rPr>
          <w:rFonts w:asciiTheme="minorHAnsi" w:hAnsiTheme="minorHAnsi" w:cstheme="minorHAnsi"/>
          <w:b/>
        </w:rPr>
        <w:t xml:space="preserve">     </w:t>
      </w:r>
      <w:r w:rsidR="00222C96" w:rsidRPr="00222C96">
        <w:rPr>
          <w:rFonts w:asciiTheme="minorHAnsi" w:hAnsiTheme="minorHAnsi" w:cstheme="minorHAnsi"/>
          <w:szCs w:val="24"/>
        </w:rPr>
        <w:t xml:space="preserve">Białe Błota, </w:t>
      </w:r>
      <w:r w:rsidR="00100A35">
        <w:rPr>
          <w:rFonts w:asciiTheme="minorHAnsi" w:hAnsiTheme="minorHAnsi" w:cstheme="minorHAnsi"/>
          <w:szCs w:val="24"/>
        </w:rPr>
        <w:t>19</w:t>
      </w:r>
      <w:r w:rsidR="00E533B8">
        <w:rPr>
          <w:rFonts w:asciiTheme="minorHAnsi" w:hAnsiTheme="minorHAnsi" w:cstheme="minorHAnsi"/>
          <w:szCs w:val="24"/>
        </w:rPr>
        <w:t>.06</w:t>
      </w:r>
      <w:r w:rsidR="00222C96" w:rsidRPr="00222C96">
        <w:rPr>
          <w:rFonts w:asciiTheme="minorHAnsi" w:hAnsiTheme="minorHAnsi" w:cstheme="minorHAnsi"/>
          <w:szCs w:val="24"/>
        </w:rPr>
        <w:t>.202</w:t>
      </w:r>
      <w:r w:rsidR="007D10A8">
        <w:rPr>
          <w:rFonts w:asciiTheme="minorHAnsi" w:hAnsiTheme="minorHAnsi" w:cstheme="minorHAnsi"/>
          <w:szCs w:val="24"/>
        </w:rPr>
        <w:t>4</w:t>
      </w:r>
      <w:r w:rsidR="00222C96" w:rsidRPr="00222C96">
        <w:rPr>
          <w:rFonts w:asciiTheme="minorHAnsi" w:hAnsiTheme="minorHAnsi" w:cstheme="minorHAnsi"/>
          <w:szCs w:val="24"/>
        </w:rPr>
        <w:t xml:space="preserve"> r.</w:t>
      </w:r>
      <w:r w:rsidR="00222C96" w:rsidRPr="00222C96">
        <w:rPr>
          <w:rFonts w:asciiTheme="minorHAnsi" w:hAnsiTheme="minorHAnsi" w:cstheme="minorHAnsi"/>
          <w:b/>
        </w:rPr>
        <w:t xml:space="preserve">                                     </w:t>
      </w:r>
    </w:p>
    <w:p w:rsidR="00222C96" w:rsidRPr="00222C96" w:rsidRDefault="00222C96" w:rsidP="00222C96">
      <w:pPr>
        <w:spacing w:line="360" w:lineRule="auto"/>
        <w:rPr>
          <w:rFonts w:asciiTheme="minorHAnsi" w:hAnsiTheme="minorHAnsi" w:cstheme="minorHAnsi"/>
        </w:rPr>
      </w:pPr>
      <w:r w:rsidRPr="00222C96">
        <w:rPr>
          <w:rFonts w:asciiTheme="minorHAnsi" w:hAnsiTheme="minorHAnsi" w:cstheme="minorHAnsi"/>
        </w:rPr>
        <w:t xml:space="preserve">Dotyczy postępowania pn.: </w:t>
      </w:r>
    </w:p>
    <w:p w:rsidR="002E5D81" w:rsidRPr="001C6676" w:rsidRDefault="00E533B8" w:rsidP="00B91FCD">
      <w:pPr>
        <w:spacing w:line="360" w:lineRule="auto"/>
        <w:ind w:right="65"/>
        <w:rPr>
          <w:rFonts w:asciiTheme="minorHAnsi" w:eastAsia="Verdana" w:hAnsiTheme="minorHAnsi" w:cstheme="minorHAnsi"/>
          <w:b/>
          <w:bCs/>
          <w:color w:val="0070C0"/>
          <w:spacing w:val="-12"/>
          <w:lang w:bidi="pl-PL"/>
        </w:rPr>
      </w:pPr>
      <w:r>
        <w:rPr>
          <w:rFonts w:asciiTheme="minorHAnsi" w:eastAsia="Verdana" w:hAnsiTheme="minorHAnsi" w:cstheme="minorHAnsi"/>
          <w:b/>
          <w:bCs/>
          <w:color w:val="0070C0"/>
          <w:spacing w:val="-12"/>
          <w:lang w:bidi="pl-PL"/>
        </w:rPr>
        <w:t>Kompleksowe utrzymanie czystości ulic, poboczy, przystanków, chodników i ciągów pieszo-rowerowych na terenie Gminy Białe Błota</w:t>
      </w:r>
    </w:p>
    <w:p w:rsidR="00222C96" w:rsidRPr="00222C96" w:rsidRDefault="00222C96" w:rsidP="00222C96">
      <w:pPr>
        <w:ind w:left="708" w:hanging="850"/>
        <w:rPr>
          <w:rFonts w:asciiTheme="minorHAnsi" w:hAnsiTheme="minorHAnsi" w:cstheme="minorHAnsi"/>
          <w:b/>
        </w:rPr>
      </w:pPr>
    </w:p>
    <w:p w:rsidR="00222C96" w:rsidRPr="00222C96" w:rsidRDefault="00222C96" w:rsidP="00222C96">
      <w:pPr>
        <w:ind w:left="708" w:hanging="850"/>
        <w:jc w:val="center"/>
        <w:rPr>
          <w:rFonts w:asciiTheme="minorHAnsi" w:hAnsiTheme="minorHAnsi" w:cstheme="minorHAnsi"/>
          <w:b/>
        </w:rPr>
      </w:pPr>
      <w:r w:rsidRPr="00222C96">
        <w:rPr>
          <w:rFonts w:asciiTheme="minorHAnsi" w:hAnsiTheme="minorHAnsi" w:cstheme="minorHAnsi"/>
          <w:b/>
        </w:rPr>
        <w:t>ZAWIADOMIENIE O WYBORZE OFERTY NAJKORZYSTNIEJSZEJ</w:t>
      </w:r>
      <w:r w:rsidR="00534407">
        <w:rPr>
          <w:rFonts w:asciiTheme="minorHAnsi" w:hAnsiTheme="minorHAnsi" w:cstheme="minorHAnsi"/>
          <w:b/>
        </w:rPr>
        <w:t xml:space="preserve"> </w:t>
      </w:r>
    </w:p>
    <w:p w:rsidR="00222C96" w:rsidRPr="00222C96" w:rsidRDefault="00222C96" w:rsidP="00222C96">
      <w:pPr>
        <w:tabs>
          <w:tab w:val="left" w:pos="0"/>
        </w:tabs>
        <w:rPr>
          <w:rFonts w:asciiTheme="minorHAnsi" w:hAnsiTheme="minorHAnsi" w:cstheme="minorHAnsi"/>
        </w:rPr>
      </w:pPr>
    </w:p>
    <w:p w:rsidR="00222C96" w:rsidRPr="00222C96" w:rsidRDefault="00222C96" w:rsidP="002A54B8">
      <w:pPr>
        <w:tabs>
          <w:tab w:val="left" w:pos="0"/>
        </w:tabs>
        <w:rPr>
          <w:rFonts w:asciiTheme="minorHAnsi" w:hAnsiTheme="minorHAnsi" w:cstheme="minorHAnsi"/>
        </w:rPr>
      </w:pPr>
      <w:r w:rsidRPr="00222C96">
        <w:rPr>
          <w:rFonts w:asciiTheme="minorHAnsi" w:eastAsia="Calibri" w:hAnsiTheme="minorHAnsi" w:cstheme="minorHAnsi"/>
        </w:rPr>
        <w:t>Działając na podstawie art. 253 ust. 1 ustawy z 11 września 2019 r. – Prawo zamówień publicznych (Dz.U. 202</w:t>
      </w:r>
      <w:r w:rsidR="00042C95">
        <w:rPr>
          <w:rFonts w:asciiTheme="minorHAnsi" w:eastAsia="Calibri" w:hAnsiTheme="minorHAnsi" w:cstheme="minorHAnsi"/>
        </w:rPr>
        <w:t>3</w:t>
      </w:r>
      <w:r w:rsidRPr="00222C96">
        <w:rPr>
          <w:rFonts w:asciiTheme="minorHAnsi" w:eastAsia="Calibri" w:hAnsiTheme="minorHAnsi" w:cstheme="minorHAnsi"/>
        </w:rPr>
        <w:t xml:space="preserve"> poz. </w:t>
      </w:r>
      <w:r w:rsidR="00042C95">
        <w:rPr>
          <w:rFonts w:asciiTheme="minorHAnsi" w:eastAsia="Calibri" w:hAnsiTheme="minorHAnsi" w:cstheme="minorHAnsi"/>
        </w:rPr>
        <w:t>1605</w:t>
      </w:r>
      <w:r w:rsidRPr="00222C96">
        <w:rPr>
          <w:rFonts w:asciiTheme="minorHAnsi" w:eastAsia="Calibri" w:hAnsiTheme="minorHAnsi" w:cstheme="minorHAnsi"/>
        </w:rPr>
        <w:t xml:space="preserve"> ze zm.) dalej zwaną ustawą </w:t>
      </w:r>
      <w:proofErr w:type="spellStart"/>
      <w:r w:rsidRPr="00222C96">
        <w:rPr>
          <w:rFonts w:asciiTheme="minorHAnsi" w:eastAsia="Calibri" w:hAnsiTheme="minorHAnsi" w:cstheme="minorHAnsi"/>
        </w:rPr>
        <w:t>Pzp</w:t>
      </w:r>
      <w:proofErr w:type="spellEnd"/>
      <w:r w:rsidRPr="00222C96">
        <w:rPr>
          <w:rFonts w:asciiTheme="minorHAnsi" w:eastAsia="Calibri" w:hAnsiTheme="minorHAnsi" w:cstheme="minorHAnsi"/>
        </w:rPr>
        <w:t xml:space="preserve">, zamawiający </w:t>
      </w:r>
      <w:r w:rsidRPr="00222C96">
        <w:rPr>
          <w:rFonts w:asciiTheme="minorHAnsi" w:hAnsiTheme="minorHAnsi" w:cstheme="minorHAnsi"/>
        </w:rPr>
        <w:t>Gmina Białe Błota, zawiadamia o:</w:t>
      </w:r>
    </w:p>
    <w:p w:rsidR="00222C96" w:rsidRPr="00222C96" w:rsidRDefault="00222C96" w:rsidP="00754B77">
      <w:pPr>
        <w:numPr>
          <w:ilvl w:val="0"/>
          <w:numId w:val="5"/>
        </w:numPr>
        <w:tabs>
          <w:tab w:val="left" w:pos="-142"/>
          <w:tab w:val="left" w:pos="0"/>
        </w:tabs>
        <w:spacing w:line="360" w:lineRule="auto"/>
        <w:ind w:left="284" w:hanging="283"/>
        <w:contextualSpacing/>
        <w:jc w:val="left"/>
        <w:rPr>
          <w:rFonts w:asciiTheme="minorHAnsi" w:hAnsiTheme="minorHAnsi" w:cstheme="minorHAnsi"/>
          <w:b/>
          <w:color w:val="auto"/>
          <w:szCs w:val="24"/>
          <w:u w:val="single"/>
          <w:lang w:eastAsia="ar-SA"/>
        </w:rPr>
      </w:pPr>
      <w:r w:rsidRPr="00222C96">
        <w:rPr>
          <w:rFonts w:asciiTheme="minorHAnsi" w:hAnsiTheme="minorHAnsi" w:cstheme="minorHAnsi"/>
          <w:b/>
          <w:color w:val="auto"/>
          <w:szCs w:val="24"/>
          <w:u w:val="single"/>
          <w:lang w:eastAsia="ar-SA"/>
        </w:rPr>
        <w:t>Wyborze najkorzystniejszej oferty:</w:t>
      </w:r>
    </w:p>
    <w:p w:rsidR="00222C96" w:rsidRPr="00222C96" w:rsidRDefault="00222C96" w:rsidP="00222C96">
      <w:pPr>
        <w:tabs>
          <w:tab w:val="left" w:pos="0"/>
        </w:tabs>
        <w:spacing w:line="353" w:lineRule="auto"/>
        <w:ind w:left="11" w:hanging="11"/>
        <w:rPr>
          <w:rFonts w:asciiTheme="minorHAnsi" w:hAnsiTheme="minorHAnsi" w:cstheme="minorHAnsi"/>
        </w:rPr>
      </w:pPr>
      <w:r w:rsidRPr="00222C96">
        <w:rPr>
          <w:rFonts w:asciiTheme="minorHAnsi" w:hAnsiTheme="minorHAnsi" w:cstheme="minorHAnsi"/>
        </w:rPr>
        <w:t xml:space="preserve">W wyniku przeprowadzonego postępowania o udzielenie zamówienia publicznego w trybie podstawowym, o którym mowa w ust. 275 pkt </w:t>
      </w:r>
      <w:r w:rsidR="00953327">
        <w:rPr>
          <w:rFonts w:asciiTheme="minorHAnsi" w:hAnsiTheme="minorHAnsi" w:cstheme="minorHAnsi"/>
        </w:rPr>
        <w:t>1</w:t>
      </w:r>
      <w:r w:rsidRPr="00222C96">
        <w:rPr>
          <w:rFonts w:asciiTheme="minorHAnsi" w:hAnsiTheme="minorHAnsi" w:cstheme="minorHAnsi"/>
        </w:rPr>
        <w:t xml:space="preserve"> ustawy </w:t>
      </w:r>
      <w:proofErr w:type="spellStart"/>
      <w:r w:rsidRPr="00222C96">
        <w:rPr>
          <w:rFonts w:asciiTheme="minorHAnsi" w:hAnsiTheme="minorHAnsi" w:cstheme="minorHAnsi"/>
        </w:rPr>
        <w:t>Pzp</w:t>
      </w:r>
      <w:proofErr w:type="spellEnd"/>
      <w:r w:rsidRPr="00222C96">
        <w:rPr>
          <w:rFonts w:asciiTheme="minorHAnsi" w:hAnsiTheme="minorHAnsi" w:cstheme="minorHAnsi"/>
        </w:rPr>
        <w:t>, jako ofertę najkorzystniejszą wybrano:</w:t>
      </w:r>
    </w:p>
    <w:p w:rsidR="00222C96" w:rsidRPr="00222C96" w:rsidRDefault="00222C96" w:rsidP="00222C96">
      <w:pPr>
        <w:widowControl w:val="0"/>
        <w:spacing w:after="120" w:line="240" w:lineRule="auto"/>
        <w:ind w:left="0" w:firstLine="0"/>
        <w:jc w:val="left"/>
        <w:rPr>
          <w:rFonts w:asciiTheme="minorHAnsi" w:eastAsia="Verdana" w:hAnsiTheme="minorHAnsi" w:cstheme="minorHAnsi"/>
          <w:color w:val="auto"/>
          <w:szCs w:val="24"/>
          <w:lang w:eastAsia="en-US"/>
        </w:rPr>
      </w:pPr>
      <w:r w:rsidRPr="00222C96">
        <w:rPr>
          <w:rFonts w:asciiTheme="minorHAnsi" w:eastAsia="Verdana" w:hAnsiTheme="minorHAnsi" w:cstheme="minorHAnsi"/>
          <w:color w:val="auto"/>
          <w:szCs w:val="24"/>
          <w:lang w:eastAsia="en-US"/>
        </w:rPr>
        <w:t xml:space="preserve">Ofertę nr </w:t>
      </w:r>
      <w:r w:rsidR="00446F1C">
        <w:rPr>
          <w:rFonts w:asciiTheme="minorHAnsi" w:eastAsia="Verdana" w:hAnsiTheme="minorHAnsi" w:cstheme="minorHAnsi"/>
          <w:color w:val="auto"/>
          <w:szCs w:val="24"/>
          <w:lang w:eastAsia="en-US"/>
        </w:rPr>
        <w:t>1</w:t>
      </w:r>
      <w:r w:rsidRPr="00222C96">
        <w:rPr>
          <w:rFonts w:asciiTheme="minorHAnsi" w:eastAsia="Verdana" w:hAnsiTheme="minorHAnsi" w:cstheme="minorHAnsi"/>
          <w:color w:val="auto"/>
          <w:szCs w:val="24"/>
          <w:lang w:eastAsia="en-US"/>
        </w:rPr>
        <w:t xml:space="preserve"> złożoną przez </w:t>
      </w:r>
    </w:p>
    <w:p w:rsidR="00222C96" w:rsidRPr="00446F1C" w:rsidRDefault="00446F1C" w:rsidP="00446F1C">
      <w:pPr>
        <w:tabs>
          <w:tab w:val="left" w:pos="284"/>
        </w:tabs>
        <w:rPr>
          <w:rFonts w:asciiTheme="minorHAnsi" w:eastAsia="Verdana" w:hAnsiTheme="minorHAnsi" w:cs="Arial"/>
          <w:color w:val="auto"/>
          <w:spacing w:val="-10"/>
          <w:szCs w:val="24"/>
          <w:lang w:eastAsia="en-US"/>
        </w:rPr>
      </w:pPr>
      <w:r w:rsidRPr="00446F1C">
        <w:rPr>
          <w:rFonts w:asciiTheme="minorHAnsi" w:eastAsia="Verdana" w:hAnsiTheme="minorHAnsi" w:cs="Arial"/>
          <w:b/>
          <w:color w:val="0070C0"/>
          <w:spacing w:val="-10"/>
          <w:szCs w:val="24"/>
          <w:lang w:eastAsia="en-US"/>
        </w:rPr>
        <w:t>Przedsiębiorstwo Usług Komunalnych „</w:t>
      </w:r>
      <w:proofErr w:type="spellStart"/>
      <w:r w:rsidRPr="00446F1C">
        <w:rPr>
          <w:rFonts w:asciiTheme="minorHAnsi" w:eastAsia="Verdana" w:hAnsiTheme="minorHAnsi" w:cs="Arial"/>
          <w:b/>
          <w:color w:val="0070C0"/>
          <w:spacing w:val="-10"/>
          <w:szCs w:val="24"/>
          <w:lang w:eastAsia="en-US"/>
        </w:rPr>
        <w:t>Corimp</w:t>
      </w:r>
      <w:proofErr w:type="spellEnd"/>
      <w:r w:rsidRPr="00446F1C">
        <w:rPr>
          <w:rFonts w:asciiTheme="minorHAnsi" w:eastAsia="Verdana" w:hAnsiTheme="minorHAnsi" w:cs="Arial"/>
          <w:b/>
          <w:color w:val="0070C0"/>
          <w:spacing w:val="-10"/>
          <w:szCs w:val="24"/>
          <w:lang w:eastAsia="en-US"/>
        </w:rPr>
        <w:t xml:space="preserve">” Sp. z o.o., ul. Hutnicza 135, 85-873 Bydgoszcz </w:t>
      </w:r>
      <w:r w:rsidR="005E4C84" w:rsidRPr="00446F1C">
        <w:rPr>
          <w:rFonts w:asciiTheme="minorHAnsi" w:eastAsia="Verdana" w:hAnsiTheme="minorHAnsi" w:cs="Arial"/>
          <w:color w:val="auto"/>
          <w:spacing w:val="-10"/>
          <w:szCs w:val="24"/>
          <w:lang w:eastAsia="en-US"/>
        </w:rPr>
        <w:t xml:space="preserve">z ceną brutto </w:t>
      </w:r>
      <w:r w:rsidRPr="00446F1C">
        <w:rPr>
          <w:rFonts w:asciiTheme="minorHAnsi" w:eastAsia="Verdana" w:hAnsiTheme="minorHAnsi" w:cs="Arial"/>
          <w:b/>
          <w:color w:val="auto"/>
          <w:spacing w:val="-10"/>
          <w:szCs w:val="24"/>
          <w:lang w:eastAsia="en-US"/>
        </w:rPr>
        <w:t>327 888,00</w:t>
      </w:r>
      <w:r w:rsidR="005E4C84" w:rsidRPr="00446F1C">
        <w:rPr>
          <w:rFonts w:asciiTheme="minorHAnsi" w:eastAsia="Verdana" w:hAnsiTheme="minorHAnsi" w:cs="Arial"/>
          <w:b/>
          <w:color w:val="auto"/>
          <w:spacing w:val="-10"/>
          <w:szCs w:val="24"/>
          <w:lang w:eastAsia="en-US"/>
        </w:rPr>
        <w:t xml:space="preserve"> zł</w:t>
      </w:r>
      <w:r w:rsidR="005E4C84" w:rsidRPr="00446F1C">
        <w:rPr>
          <w:rFonts w:asciiTheme="minorHAnsi" w:eastAsia="Verdana" w:hAnsiTheme="minorHAnsi" w:cs="Arial"/>
          <w:color w:val="auto"/>
          <w:spacing w:val="-10"/>
          <w:szCs w:val="24"/>
          <w:lang w:eastAsia="en-US"/>
        </w:rPr>
        <w:t xml:space="preserve"> </w:t>
      </w:r>
      <w:r w:rsidR="005E4C84" w:rsidRPr="00446F1C">
        <w:rPr>
          <w:rFonts w:asciiTheme="minorHAnsi" w:eastAsia="Verdana" w:hAnsiTheme="minorHAnsi" w:cs="Arial"/>
          <w:i/>
          <w:color w:val="auto"/>
          <w:spacing w:val="-10"/>
          <w:szCs w:val="24"/>
          <w:lang w:eastAsia="en-US"/>
        </w:rPr>
        <w:t>(słownie</w:t>
      </w:r>
      <w:r w:rsidR="00182825" w:rsidRPr="00446F1C">
        <w:rPr>
          <w:rFonts w:asciiTheme="minorHAnsi" w:eastAsia="Verdana" w:hAnsiTheme="minorHAnsi" w:cs="Arial"/>
          <w:i/>
          <w:color w:val="auto"/>
          <w:spacing w:val="-10"/>
          <w:szCs w:val="24"/>
          <w:lang w:eastAsia="en-US"/>
        </w:rPr>
        <w:t xml:space="preserve"> złotych</w:t>
      </w:r>
      <w:r w:rsidR="005E4C84" w:rsidRPr="00446F1C">
        <w:rPr>
          <w:rFonts w:asciiTheme="minorHAnsi" w:eastAsia="Verdana" w:hAnsiTheme="minorHAnsi" w:cs="Arial"/>
          <w:i/>
          <w:color w:val="auto"/>
          <w:spacing w:val="-10"/>
          <w:szCs w:val="24"/>
          <w:lang w:eastAsia="en-US"/>
        </w:rPr>
        <w:t xml:space="preserve">: </w:t>
      </w:r>
      <w:r w:rsidRPr="00446F1C">
        <w:rPr>
          <w:rFonts w:asciiTheme="minorHAnsi" w:eastAsia="Verdana" w:hAnsiTheme="minorHAnsi" w:cs="Arial"/>
          <w:i/>
          <w:color w:val="auto"/>
          <w:spacing w:val="-10"/>
          <w:szCs w:val="24"/>
          <w:lang w:eastAsia="en-US"/>
        </w:rPr>
        <w:t>trzysta dwadzieścia siedem tysięcy osiemset osiemdziesiąt osiem 00/100</w:t>
      </w:r>
      <w:r w:rsidR="005E4C84" w:rsidRPr="00446F1C">
        <w:rPr>
          <w:rFonts w:asciiTheme="minorHAnsi" w:eastAsia="Verdana" w:hAnsiTheme="minorHAnsi" w:cs="Arial"/>
          <w:i/>
          <w:color w:val="auto"/>
          <w:spacing w:val="-10"/>
          <w:szCs w:val="24"/>
          <w:lang w:eastAsia="en-US"/>
        </w:rPr>
        <w:t>)</w:t>
      </w:r>
    </w:p>
    <w:p w:rsidR="00222C96" w:rsidRPr="00222C96" w:rsidRDefault="00222C96" w:rsidP="00222C96">
      <w:pPr>
        <w:spacing w:line="360" w:lineRule="auto"/>
        <w:ind w:right="110"/>
        <w:rPr>
          <w:rFonts w:asciiTheme="minorHAnsi" w:hAnsiTheme="minorHAnsi" w:cstheme="minorHAnsi"/>
          <w:b/>
        </w:rPr>
      </w:pPr>
      <w:r w:rsidRPr="00222C96">
        <w:rPr>
          <w:rFonts w:asciiTheme="minorHAnsi" w:hAnsiTheme="minorHAnsi" w:cstheme="minorHAnsi"/>
          <w:b/>
        </w:rPr>
        <w:t>Uzasadnienie wyboru najkorzystniejszej oferty:</w:t>
      </w:r>
    </w:p>
    <w:p w:rsidR="00222C96" w:rsidRPr="00222C96" w:rsidRDefault="00222C96" w:rsidP="00222C96">
      <w:pPr>
        <w:tabs>
          <w:tab w:val="left" w:pos="0"/>
        </w:tabs>
        <w:suppressAutoHyphens/>
        <w:spacing w:line="360" w:lineRule="auto"/>
        <w:ind w:left="0" w:firstLine="0"/>
        <w:contextualSpacing/>
        <w:rPr>
          <w:rFonts w:asciiTheme="minorHAnsi" w:hAnsiTheme="minorHAnsi" w:cstheme="minorHAnsi"/>
          <w:i/>
          <w:color w:val="auto"/>
          <w:szCs w:val="24"/>
          <w:lang w:eastAsia="ar-SA"/>
        </w:rPr>
      </w:pPr>
      <w:r w:rsidRPr="00222C96">
        <w:rPr>
          <w:rFonts w:asciiTheme="minorHAnsi" w:hAnsiTheme="minorHAnsi" w:cstheme="minorHAnsi"/>
          <w:i/>
          <w:color w:val="auto"/>
          <w:szCs w:val="24"/>
          <w:lang w:eastAsia="ar-SA"/>
        </w:rPr>
        <w:t>Faktyczne:</w:t>
      </w:r>
    </w:p>
    <w:p w:rsidR="00222C96" w:rsidRPr="00222C96" w:rsidRDefault="003D6AAD" w:rsidP="00222C96">
      <w:pPr>
        <w:tabs>
          <w:tab w:val="left" w:pos="0"/>
        </w:tabs>
        <w:suppressAutoHyphens/>
        <w:spacing w:line="360" w:lineRule="auto"/>
        <w:ind w:left="0" w:firstLine="0"/>
        <w:contextualSpacing/>
        <w:rPr>
          <w:rFonts w:asciiTheme="minorHAnsi" w:hAnsiTheme="minorHAnsi" w:cstheme="minorHAnsi"/>
          <w:color w:val="auto"/>
          <w:szCs w:val="24"/>
          <w:lang w:eastAsia="ar-SA"/>
        </w:rPr>
      </w:pPr>
      <w:r>
        <w:rPr>
          <w:rFonts w:asciiTheme="minorHAnsi" w:hAnsiTheme="minorHAnsi" w:cstheme="minorHAnsi"/>
          <w:color w:val="auto"/>
          <w:szCs w:val="24"/>
          <w:lang w:eastAsia="ar-SA"/>
        </w:rPr>
        <w:t>Jedyna</w:t>
      </w:r>
      <w:r w:rsidR="009E1700">
        <w:rPr>
          <w:rFonts w:asciiTheme="minorHAnsi" w:hAnsiTheme="minorHAnsi" w:cstheme="minorHAnsi"/>
          <w:color w:val="auto"/>
          <w:szCs w:val="24"/>
          <w:lang w:eastAsia="ar-SA"/>
        </w:rPr>
        <w:t>,</w:t>
      </w:r>
      <w:r>
        <w:rPr>
          <w:rFonts w:asciiTheme="minorHAnsi" w:hAnsiTheme="minorHAnsi" w:cstheme="minorHAnsi"/>
          <w:color w:val="auto"/>
          <w:szCs w:val="24"/>
          <w:lang w:eastAsia="ar-SA"/>
        </w:rPr>
        <w:t xml:space="preserve"> n</w:t>
      </w:r>
      <w:r w:rsidR="00222C96" w:rsidRPr="00222C96">
        <w:rPr>
          <w:rFonts w:asciiTheme="minorHAnsi" w:hAnsiTheme="minorHAnsi" w:cstheme="minorHAnsi"/>
          <w:color w:val="auto"/>
          <w:szCs w:val="24"/>
          <w:lang w:eastAsia="ar-SA"/>
        </w:rPr>
        <w:t xml:space="preserve">iepodlegająca odrzuceniu oferta odpowiada wszystkim wymaganiom ustawy </w:t>
      </w:r>
      <w:proofErr w:type="spellStart"/>
      <w:r w:rsidR="00222C96" w:rsidRPr="00222C96">
        <w:rPr>
          <w:rFonts w:asciiTheme="minorHAnsi" w:hAnsiTheme="minorHAnsi" w:cstheme="minorHAnsi"/>
          <w:color w:val="auto"/>
          <w:szCs w:val="24"/>
          <w:lang w:eastAsia="ar-SA"/>
        </w:rPr>
        <w:t>Pzp</w:t>
      </w:r>
      <w:proofErr w:type="spellEnd"/>
      <w:r w:rsidR="00222C96" w:rsidRPr="00222C96">
        <w:rPr>
          <w:rFonts w:asciiTheme="minorHAnsi" w:hAnsiTheme="minorHAnsi" w:cstheme="minorHAnsi"/>
          <w:color w:val="auto"/>
          <w:szCs w:val="24"/>
          <w:lang w:eastAsia="ar-SA"/>
        </w:rPr>
        <w:t xml:space="preserve"> oraz SWZ, została oceniona jako najkorzystniejsze uzyskując najwyższą liczbę punktów obliczoną zgodnie z zastosowanymi kryteriami oceny ofert.</w:t>
      </w:r>
    </w:p>
    <w:p w:rsidR="00222C96" w:rsidRPr="00222C96" w:rsidRDefault="00222C96" w:rsidP="00222C96">
      <w:pPr>
        <w:tabs>
          <w:tab w:val="left" w:pos="0"/>
        </w:tabs>
        <w:suppressAutoHyphens/>
        <w:spacing w:line="360" w:lineRule="auto"/>
        <w:ind w:left="0" w:firstLine="0"/>
        <w:contextualSpacing/>
        <w:rPr>
          <w:rFonts w:asciiTheme="minorHAnsi" w:hAnsiTheme="minorHAnsi" w:cstheme="minorHAnsi"/>
          <w:i/>
          <w:color w:val="auto"/>
          <w:szCs w:val="24"/>
          <w:lang w:eastAsia="ar-SA"/>
        </w:rPr>
      </w:pPr>
      <w:r w:rsidRPr="00222C96">
        <w:rPr>
          <w:rFonts w:asciiTheme="minorHAnsi" w:hAnsiTheme="minorHAnsi" w:cstheme="minorHAnsi"/>
          <w:i/>
          <w:color w:val="auto"/>
          <w:szCs w:val="24"/>
          <w:lang w:eastAsia="ar-SA"/>
        </w:rPr>
        <w:t>Prawne:</w:t>
      </w:r>
    </w:p>
    <w:p w:rsidR="00222C96" w:rsidRPr="00222C96" w:rsidRDefault="00222C96" w:rsidP="00222C96">
      <w:pPr>
        <w:spacing w:line="360" w:lineRule="auto"/>
        <w:rPr>
          <w:rFonts w:asciiTheme="minorHAnsi" w:hAnsiTheme="minorHAnsi" w:cstheme="minorHAnsi"/>
        </w:rPr>
      </w:pPr>
      <w:r w:rsidRPr="00222C96">
        <w:rPr>
          <w:rFonts w:asciiTheme="minorHAnsi" w:hAnsiTheme="minorHAnsi" w:cstheme="minorHAnsi"/>
        </w:rPr>
        <w:t xml:space="preserve">Oferta najkorzystniejsza wybrana została zgodnie z art. 239 ustawy </w:t>
      </w:r>
      <w:proofErr w:type="spellStart"/>
      <w:r w:rsidRPr="00222C96">
        <w:rPr>
          <w:rFonts w:asciiTheme="minorHAnsi" w:hAnsiTheme="minorHAnsi" w:cstheme="minorHAnsi"/>
        </w:rPr>
        <w:t>Pzp</w:t>
      </w:r>
      <w:proofErr w:type="spellEnd"/>
      <w:r w:rsidRPr="00222C96">
        <w:rPr>
          <w:rFonts w:asciiTheme="minorHAnsi" w:hAnsiTheme="minorHAnsi" w:cstheme="minorHAnsi"/>
        </w:rPr>
        <w:t xml:space="preserve"> na podstawie kryteriów oceny ofert określonych w SWZ.</w:t>
      </w:r>
    </w:p>
    <w:p w:rsidR="00222C96" w:rsidRPr="00222C96" w:rsidRDefault="00222C96" w:rsidP="00222C96">
      <w:pPr>
        <w:tabs>
          <w:tab w:val="left" w:pos="142"/>
        </w:tabs>
        <w:suppressAutoHyphens/>
        <w:spacing w:line="360" w:lineRule="auto"/>
        <w:ind w:left="0" w:firstLine="0"/>
        <w:contextualSpacing/>
        <w:jc w:val="left"/>
        <w:rPr>
          <w:rFonts w:asciiTheme="minorHAnsi" w:hAnsiTheme="minorHAnsi" w:cstheme="minorHAnsi"/>
          <w:color w:val="auto"/>
          <w:szCs w:val="24"/>
          <w:lang w:eastAsia="ar-SA"/>
        </w:rPr>
      </w:pPr>
      <w:r w:rsidRPr="00222C96">
        <w:rPr>
          <w:rFonts w:asciiTheme="minorHAnsi" w:hAnsiTheme="minorHAnsi" w:cstheme="minorHAnsi"/>
          <w:color w:val="auto"/>
          <w:szCs w:val="24"/>
          <w:lang w:eastAsia="ar-SA"/>
        </w:rPr>
        <w:lastRenderedPageBreak/>
        <w:t>Wykonawcy, którzy złożyli oferty wraz z punktacją przyznaną w ofercie w każdym kryterium oceny ofert i łączną punktacją:</w:t>
      </w:r>
    </w:p>
    <w:tbl>
      <w:tblPr>
        <w:tblStyle w:val="Tabela-Siatka"/>
        <w:tblW w:w="13609" w:type="dxa"/>
        <w:tblInd w:w="-5" w:type="dxa"/>
        <w:tblLook w:val="04A0" w:firstRow="1" w:lastRow="0" w:firstColumn="1" w:lastColumn="0" w:noHBand="0" w:noVBand="1"/>
      </w:tblPr>
      <w:tblGrid>
        <w:gridCol w:w="813"/>
        <w:gridCol w:w="4716"/>
        <w:gridCol w:w="1715"/>
        <w:gridCol w:w="1345"/>
        <w:gridCol w:w="1759"/>
        <w:gridCol w:w="1985"/>
        <w:gridCol w:w="1276"/>
      </w:tblGrid>
      <w:tr w:rsidR="00754B77" w:rsidRPr="00754B77" w:rsidTr="00B25DB7">
        <w:trPr>
          <w:trHeight w:val="954"/>
        </w:trPr>
        <w:tc>
          <w:tcPr>
            <w:tcW w:w="813" w:type="dxa"/>
            <w:vAlign w:val="center"/>
          </w:tcPr>
          <w:p w:rsidR="00754B77" w:rsidRPr="00754B77" w:rsidRDefault="00754B77" w:rsidP="00222C96">
            <w:pPr>
              <w:jc w:val="center"/>
              <w:rPr>
                <w:rFonts w:ascii="Calibri" w:hAnsi="Calibri" w:cs="Calibri"/>
                <w:sz w:val="22"/>
              </w:rPr>
            </w:pPr>
            <w:r w:rsidRPr="00754B77">
              <w:rPr>
                <w:rFonts w:ascii="Calibri" w:hAnsi="Calibri" w:cs="Calibri"/>
                <w:sz w:val="22"/>
              </w:rPr>
              <w:t>Nr oferty</w:t>
            </w:r>
          </w:p>
        </w:tc>
        <w:tc>
          <w:tcPr>
            <w:tcW w:w="4716" w:type="dxa"/>
            <w:vAlign w:val="center"/>
          </w:tcPr>
          <w:p w:rsidR="00754B77" w:rsidRPr="00754B77" w:rsidRDefault="00754B77" w:rsidP="00222C96">
            <w:pPr>
              <w:jc w:val="center"/>
              <w:rPr>
                <w:rFonts w:ascii="Calibri" w:hAnsi="Calibri" w:cs="Calibri"/>
                <w:sz w:val="22"/>
              </w:rPr>
            </w:pPr>
            <w:r w:rsidRPr="00754B77">
              <w:rPr>
                <w:rFonts w:ascii="Calibri" w:hAnsi="Calibri" w:cs="Calibri"/>
                <w:sz w:val="22"/>
              </w:rPr>
              <w:t>Nazwa (firma) i adres Wykonawcy</w:t>
            </w:r>
          </w:p>
        </w:tc>
        <w:tc>
          <w:tcPr>
            <w:tcW w:w="1715" w:type="dxa"/>
            <w:vAlign w:val="center"/>
          </w:tcPr>
          <w:p w:rsidR="00754B77" w:rsidRPr="00754B77" w:rsidRDefault="00754B77" w:rsidP="00222C96">
            <w:pPr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754B77">
              <w:rPr>
                <w:rFonts w:ascii="Calibri" w:hAnsi="Calibri" w:cs="Calibri"/>
                <w:b/>
                <w:bCs/>
                <w:sz w:val="22"/>
              </w:rPr>
              <w:t>Cena oferty zł brutto</w:t>
            </w:r>
          </w:p>
        </w:tc>
        <w:tc>
          <w:tcPr>
            <w:tcW w:w="1345" w:type="dxa"/>
            <w:vAlign w:val="center"/>
          </w:tcPr>
          <w:p w:rsidR="00754B77" w:rsidRPr="00754B77" w:rsidRDefault="00754B77" w:rsidP="00222C96">
            <w:pPr>
              <w:jc w:val="center"/>
              <w:rPr>
                <w:rFonts w:ascii="Calibri" w:hAnsi="Calibri" w:cs="Calibri"/>
                <w:sz w:val="22"/>
              </w:rPr>
            </w:pPr>
            <w:r w:rsidRPr="00754B77">
              <w:rPr>
                <w:rFonts w:ascii="Calibri" w:hAnsi="Calibri" w:cs="Calibri"/>
                <w:sz w:val="22"/>
              </w:rPr>
              <w:t>Liczba punktów w kryterium cena</w:t>
            </w:r>
          </w:p>
        </w:tc>
        <w:tc>
          <w:tcPr>
            <w:tcW w:w="1759" w:type="dxa"/>
            <w:vAlign w:val="center"/>
          </w:tcPr>
          <w:p w:rsidR="00754B77" w:rsidRPr="00754B77" w:rsidRDefault="003D6AAD" w:rsidP="00C2123D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Dodatkowa zamiatarka do ulic</w:t>
            </w:r>
            <w:r w:rsidR="00882DEB" w:rsidRPr="00882DEB">
              <w:rPr>
                <w:rFonts w:ascii="Calibri" w:hAnsi="Calibri" w:cs="Calibri"/>
                <w:b/>
                <w:sz w:val="22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754B77" w:rsidRPr="00C2123D" w:rsidRDefault="00754B77" w:rsidP="00B25DB7">
            <w:pPr>
              <w:jc w:val="center"/>
              <w:rPr>
                <w:rFonts w:ascii="Calibri" w:hAnsi="Calibri" w:cs="Calibri"/>
                <w:spacing w:val="-12"/>
                <w:sz w:val="22"/>
              </w:rPr>
            </w:pPr>
            <w:r w:rsidRPr="00C2123D">
              <w:rPr>
                <w:rFonts w:ascii="Calibri" w:hAnsi="Calibri" w:cs="Calibri"/>
                <w:spacing w:val="-12"/>
                <w:sz w:val="22"/>
              </w:rPr>
              <w:t xml:space="preserve">Liczba punktów w kryterium </w:t>
            </w:r>
            <w:r w:rsidR="00B25DB7">
              <w:rPr>
                <w:rFonts w:ascii="Calibri" w:hAnsi="Calibri" w:cs="Calibri"/>
                <w:spacing w:val="-12"/>
                <w:sz w:val="22"/>
              </w:rPr>
              <w:t>d</w:t>
            </w:r>
            <w:r w:rsidR="00B25DB7" w:rsidRPr="00B25DB7">
              <w:rPr>
                <w:rFonts w:ascii="Calibri" w:hAnsi="Calibri" w:cs="Calibri"/>
                <w:spacing w:val="-12"/>
                <w:sz w:val="22"/>
              </w:rPr>
              <w:t>odatkowa zamiatarka do ulic</w:t>
            </w:r>
          </w:p>
        </w:tc>
        <w:tc>
          <w:tcPr>
            <w:tcW w:w="1276" w:type="dxa"/>
            <w:vAlign w:val="center"/>
          </w:tcPr>
          <w:p w:rsidR="00754B77" w:rsidRPr="00754B77" w:rsidRDefault="00754B77" w:rsidP="00222C96">
            <w:pPr>
              <w:jc w:val="center"/>
              <w:rPr>
                <w:rFonts w:ascii="Calibri" w:hAnsi="Calibri" w:cs="Calibri"/>
                <w:sz w:val="22"/>
              </w:rPr>
            </w:pPr>
            <w:r w:rsidRPr="00754B77">
              <w:rPr>
                <w:rFonts w:ascii="Calibri" w:hAnsi="Calibri" w:cs="Calibri"/>
                <w:sz w:val="22"/>
              </w:rPr>
              <w:t>Suma</w:t>
            </w:r>
          </w:p>
        </w:tc>
      </w:tr>
      <w:tr w:rsidR="00754B77" w:rsidRPr="00754B77" w:rsidTr="00B25DB7">
        <w:trPr>
          <w:trHeight w:val="954"/>
        </w:trPr>
        <w:tc>
          <w:tcPr>
            <w:tcW w:w="813" w:type="dxa"/>
            <w:vAlign w:val="center"/>
          </w:tcPr>
          <w:p w:rsidR="00754B77" w:rsidRPr="00754B77" w:rsidRDefault="00754B77" w:rsidP="00222C9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54B77">
              <w:rPr>
                <w:rFonts w:asciiTheme="minorHAnsi" w:hAnsiTheme="minorHAnsi" w:cstheme="minorHAnsi"/>
                <w:sz w:val="22"/>
              </w:rPr>
              <w:t>1</w:t>
            </w:r>
          </w:p>
        </w:tc>
        <w:tc>
          <w:tcPr>
            <w:tcW w:w="4716" w:type="dxa"/>
            <w:vAlign w:val="center"/>
          </w:tcPr>
          <w:p w:rsidR="003D6AAD" w:rsidRPr="00B25DB7" w:rsidRDefault="003D6AAD" w:rsidP="003D6AAD">
            <w:pPr>
              <w:spacing w:line="360" w:lineRule="auto"/>
              <w:ind w:left="11" w:hanging="11"/>
              <w:rPr>
                <w:rFonts w:asciiTheme="minorHAnsi" w:hAnsiTheme="minorHAnsi" w:cstheme="minorHAnsi"/>
                <w:spacing w:val="-14"/>
                <w:sz w:val="22"/>
              </w:rPr>
            </w:pPr>
            <w:r w:rsidRPr="00B25DB7">
              <w:rPr>
                <w:rFonts w:asciiTheme="minorHAnsi" w:hAnsiTheme="minorHAnsi" w:cstheme="minorHAnsi"/>
                <w:spacing w:val="-14"/>
                <w:sz w:val="22"/>
              </w:rPr>
              <w:t>Przedsiębiorstwo Usług Komunalnych „</w:t>
            </w:r>
            <w:proofErr w:type="spellStart"/>
            <w:r w:rsidRPr="00B25DB7">
              <w:rPr>
                <w:rFonts w:asciiTheme="minorHAnsi" w:hAnsiTheme="minorHAnsi" w:cstheme="minorHAnsi"/>
                <w:spacing w:val="-14"/>
                <w:sz w:val="22"/>
              </w:rPr>
              <w:t>Corimp</w:t>
            </w:r>
            <w:proofErr w:type="spellEnd"/>
            <w:r w:rsidRPr="00B25DB7">
              <w:rPr>
                <w:rFonts w:asciiTheme="minorHAnsi" w:hAnsiTheme="minorHAnsi" w:cstheme="minorHAnsi"/>
                <w:spacing w:val="-14"/>
                <w:sz w:val="22"/>
              </w:rPr>
              <w:t xml:space="preserve">” Sp. z o.o., </w:t>
            </w:r>
          </w:p>
          <w:p w:rsidR="003D6AAD" w:rsidRDefault="003D6AAD" w:rsidP="003D6AAD">
            <w:pPr>
              <w:spacing w:line="360" w:lineRule="auto"/>
              <w:ind w:left="11" w:hanging="11"/>
              <w:rPr>
                <w:rFonts w:asciiTheme="minorHAnsi" w:hAnsiTheme="minorHAnsi" w:cstheme="minorHAnsi"/>
                <w:spacing w:val="-8"/>
                <w:sz w:val="22"/>
              </w:rPr>
            </w:pPr>
            <w:r w:rsidRPr="003D6AAD">
              <w:rPr>
                <w:rFonts w:asciiTheme="minorHAnsi" w:hAnsiTheme="minorHAnsi" w:cstheme="minorHAnsi"/>
                <w:spacing w:val="-8"/>
                <w:sz w:val="22"/>
              </w:rPr>
              <w:t xml:space="preserve">ul. Hutnicza 135, 85-873 Bydgoszcz </w:t>
            </w:r>
          </w:p>
          <w:p w:rsidR="00754B77" w:rsidRPr="00754B77" w:rsidRDefault="003F0E44" w:rsidP="003D6AAD">
            <w:pPr>
              <w:spacing w:line="360" w:lineRule="auto"/>
              <w:ind w:left="11" w:hanging="11"/>
              <w:rPr>
                <w:rFonts w:asciiTheme="minorHAnsi" w:hAnsiTheme="minorHAnsi" w:cstheme="minorHAnsi"/>
                <w:sz w:val="22"/>
              </w:rPr>
            </w:pPr>
            <w:r w:rsidRPr="003F0E44">
              <w:rPr>
                <w:rFonts w:asciiTheme="minorHAnsi" w:hAnsiTheme="minorHAnsi" w:cstheme="minorHAnsi"/>
                <w:spacing w:val="-8"/>
                <w:sz w:val="22"/>
              </w:rPr>
              <w:t xml:space="preserve">NIP </w:t>
            </w:r>
            <w:r w:rsidR="00B25DB7">
              <w:rPr>
                <w:rFonts w:asciiTheme="minorHAnsi" w:hAnsiTheme="minorHAnsi" w:cstheme="minorHAnsi"/>
                <w:spacing w:val="-8"/>
                <w:sz w:val="22"/>
              </w:rPr>
              <w:t>953-030-78-63</w:t>
            </w:r>
          </w:p>
        </w:tc>
        <w:tc>
          <w:tcPr>
            <w:tcW w:w="1715" w:type="dxa"/>
            <w:vAlign w:val="center"/>
          </w:tcPr>
          <w:p w:rsidR="00754B77" w:rsidRPr="00754B77" w:rsidRDefault="003D6AAD" w:rsidP="00222C9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327 888,00</w:t>
            </w:r>
            <w:r w:rsidR="00754B77" w:rsidRPr="00754B77">
              <w:rPr>
                <w:rFonts w:asciiTheme="minorHAnsi" w:hAnsiTheme="minorHAnsi" w:cstheme="minorHAnsi"/>
                <w:bCs/>
                <w:sz w:val="22"/>
              </w:rPr>
              <w:t xml:space="preserve"> zł</w:t>
            </w:r>
          </w:p>
        </w:tc>
        <w:tc>
          <w:tcPr>
            <w:tcW w:w="1345" w:type="dxa"/>
            <w:vAlign w:val="center"/>
          </w:tcPr>
          <w:p w:rsidR="00754B77" w:rsidRPr="00754B77" w:rsidRDefault="003D6AAD" w:rsidP="00222C96">
            <w:pPr>
              <w:jc w:val="center"/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60</w:t>
            </w:r>
            <w:r w:rsidR="00754B77" w:rsidRPr="00754B77">
              <w:rPr>
                <w:rFonts w:asciiTheme="minorHAnsi" w:hAnsiTheme="minorHAnsi" w:cstheme="minorHAnsi"/>
                <w:bCs/>
                <w:sz w:val="22"/>
              </w:rPr>
              <w:t xml:space="preserve"> pkt</w:t>
            </w:r>
          </w:p>
        </w:tc>
        <w:tc>
          <w:tcPr>
            <w:tcW w:w="1759" w:type="dxa"/>
            <w:vAlign w:val="center"/>
          </w:tcPr>
          <w:p w:rsidR="00754B77" w:rsidRPr="00754B77" w:rsidRDefault="00B25DB7" w:rsidP="00222C96">
            <w:pPr>
              <w:jc w:val="center"/>
              <w:rPr>
                <w:rFonts w:ascii="Calibri" w:hAnsi="Calibri" w:cs="Calibri"/>
                <w:bCs/>
                <w:sz w:val="22"/>
              </w:rPr>
            </w:pPr>
            <w:r>
              <w:rPr>
                <w:rFonts w:ascii="Calibri" w:hAnsi="Calibri" w:cs="Calibri"/>
                <w:bCs/>
                <w:sz w:val="22"/>
              </w:rPr>
              <w:t>2 szt.</w:t>
            </w:r>
          </w:p>
        </w:tc>
        <w:tc>
          <w:tcPr>
            <w:tcW w:w="1985" w:type="dxa"/>
            <w:vAlign w:val="center"/>
          </w:tcPr>
          <w:p w:rsidR="00754B77" w:rsidRPr="00754B77" w:rsidRDefault="00754B77" w:rsidP="00222C96">
            <w:pPr>
              <w:jc w:val="center"/>
              <w:rPr>
                <w:rFonts w:ascii="Calibri" w:hAnsi="Calibri" w:cs="Calibri"/>
                <w:bCs/>
                <w:sz w:val="22"/>
              </w:rPr>
            </w:pPr>
            <w:r w:rsidRPr="00754B77">
              <w:rPr>
                <w:rFonts w:ascii="Calibri" w:hAnsi="Calibri" w:cs="Calibri"/>
                <w:bCs/>
                <w:sz w:val="22"/>
              </w:rPr>
              <w:t>40,00 pkt</w:t>
            </w:r>
          </w:p>
        </w:tc>
        <w:tc>
          <w:tcPr>
            <w:tcW w:w="1276" w:type="dxa"/>
            <w:vAlign w:val="center"/>
          </w:tcPr>
          <w:p w:rsidR="00C2123D" w:rsidRPr="00754B77" w:rsidRDefault="00B25DB7" w:rsidP="00C2123D">
            <w:pPr>
              <w:jc w:val="center"/>
              <w:rPr>
                <w:rFonts w:ascii="Calibri" w:hAnsi="Calibri" w:cs="Calibri"/>
                <w:bCs/>
                <w:sz w:val="22"/>
              </w:rPr>
            </w:pPr>
            <w:r>
              <w:rPr>
                <w:rFonts w:ascii="Calibri" w:hAnsi="Calibri" w:cs="Calibri"/>
                <w:bCs/>
                <w:sz w:val="22"/>
              </w:rPr>
              <w:t>100,00</w:t>
            </w:r>
            <w:r w:rsidR="00C2123D">
              <w:rPr>
                <w:rFonts w:ascii="Calibri" w:hAnsi="Calibri" w:cs="Calibri"/>
                <w:bCs/>
                <w:sz w:val="22"/>
              </w:rPr>
              <w:t xml:space="preserve"> pkt</w:t>
            </w:r>
          </w:p>
        </w:tc>
      </w:tr>
    </w:tbl>
    <w:p w:rsidR="00C5086B" w:rsidRDefault="00C5086B" w:rsidP="00C5086B">
      <w:pPr>
        <w:tabs>
          <w:tab w:val="left" w:pos="426"/>
        </w:tabs>
        <w:spacing w:line="360" w:lineRule="auto"/>
        <w:ind w:right="110"/>
        <w:rPr>
          <w:rFonts w:asciiTheme="minorHAnsi" w:hAnsiTheme="minorHAnsi" w:cstheme="minorHAnsi"/>
          <w:i/>
          <w:sz w:val="22"/>
        </w:rPr>
      </w:pPr>
    </w:p>
    <w:p w:rsidR="00D84E2B" w:rsidRDefault="00D84E2B" w:rsidP="004E2474">
      <w:pPr>
        <w:spacing w:after="120"/>
        <w:ind w:left="0" w:firstLine="0"/>
        <w:rPr>
          <w:rFonts w:asciiTheme="minorHAnsi" w:hAnsiTheme="minorHAnsi" w:cstheme="minorHAnsi"/>
          <w:i/>
          <w:sz w:val="22"/>
        </w:rPr>
      </w:pPr>
      <w:r>
        <w:rPr>
          <w:rFonts w:asciiTheme="minorHAnsi" w:hAnsiTheme="minorHAnsi" w:cstheme="minorHAnsi"/>
          <w:i/>
          <w:sz w:val="22"/>
        </w:rPr>
        <w:tab/>
      </w:r>
      <w:r>
        <w:rPr>
          <w:rFonts w:asciiTheme="minorHAnsi" w:hAnsiTheme="minorHAnsi" w:cstheme="minorHAnsi"/>
          <w:i/>
          <w:sz w:val="22"/>
        </w:rPr>
        <w:tab/>
      </w:r>
      <w:r>
        <w:rPr>
          <w:rFonts w:asciiTheme="minorHAnsi" w:hAnsiTheme="minorHAnsi" w:cstheme="minorHAnsi"/>
          <w:i/>
          <w:sz w:val="22"/>
        </w:rPr>
        <w:tab/>
      </w:r>
      <w:r>
        <w:rPr>
          <w:rFonts w:asciiTheme="minorHAnsi" w:hAnsiTheme="minorHAnsi" w:cstheme="minorHAnsi"/>
          <w:i/>
          <w:sz w:val="22"/>
        </w:rPr>
        <w:tab/>
      </w:r>
      <w:r>
        <w:rPr>
          <w:rFonts w:asciiTheme="minorHAnsi" w:hAnsiTheme="minorHAnsi" w:cstheme="minorHAnsi"/>
          <w:i/>
          <w:sz w:val="22"/>
        </w:rPr>
        <w:tab/>
      </w:r>
      <w:r>
        <w:rPr>
          <w:rFonts w:asciiTheme="minorHAnsi" w:hAnsiTheme="minorHAnsi" w:cstheme="minorHAnsi"/>
          <w:i/>
          <w:sz w:val="22"/>
        </w:rPr>
        <w:tab/>
      </w:r>
      <w:r>
        <w:rPr>
          <w:rFonts w:asciiTheme="minorHAnsi" w:hAnsiTheme="minorHAnsi" w:cstheme="minorHAnsi"/>
          <w:i/>
          <w:sz w:val="22"/>
        </w:rPr>
        <w:tab/>
      </w:r>
      <w:r>
        <w:rPr>
          <w:rFonts w:asciiTheme="minorHAnsi" w:hAnsiTheme="minorHAnsi" w:cstheme="minorHAnsi"/>
          <w:i/>
          <w:sz w:val="22"/>
        </w:rPr>
        <w:tab/>
      </w:r>
      <w:r>
        <w:rPr>
          <w:rFonts w:asciiTheme="minorHAnsi" w:hAnsiTheme="minorHAnsi" w:cstheme="minorHAnsi"/>
          <w:i/>
          <w:sz w:val="22"/>
        </w:rPr>
        <w:tab/>
      </w:r>
      <w:r>
        <w:rPr>
          <w:rFonts w:asciiTheme="minorHAnsi" w:hAnsiTheme="minorHAnsi" w:cstheme="minorHAnsi"/>
          <w:i/>
          <w:sz w:val="22"/>
        </w:rPr>
        <w:tab/>
      </w:r>
      <w:r>
        <w:rPr>
          <w:rFonts w:asciiTheme="minorHAnsi" w:hAnsiTheme="minorHAnsi" w:cstheme="minorHAnsi"/>
          <w:i/>
          <w:sz w:val="22"/>
        </w:rPr>
        <w:tab/>
      </w:r>
      <w:r>
        <w:rPr>
          <w:rFonts w:asciiTheme="minorHAnsi" w:hAnsiTheme="minorHAnsi" w:cstheme="minorHAnsi"/>
          <w:i/>
          <w:sz w:val="22"/>
        </w:rPr>
        <w:tab/>
      </w:r>
      <w:r>
        <w:rPr>
          <w:rFonts w:asciiTheme="minorHAnsi" w:hAnsiTheme="minorHAnsi" w:cstheme="minorHAnsi"/>
          <w:i/>
          <w:sz w:val="22"/>
        </w:rPr>
        <w:tab/>
      </w:r>
    </w:p>
    <w:p w:rsidR="00B25DB7" w:rsidRDefault="00B25DB7" w:rsidP="004E2474">
      <w:pPr>
        <w:spacing w:after="120"/>
        <w:ind w:left="0" w:firstLine="0"/>
        <w:rPr>
          <w:rFonts w:asciiTheme="minorHAnsi" w:hAnsiTheme="minorHAnsi" w:cstheme="minorHAnsi"/>
          <w:i/>
          <w:sz w:val="22"/>
        </w:rPr>
      </w:pPr>
    </w:p>
    <w:p w:rsidR="002E3D65" w:rsidRPr="00100A35" w:rsidRDefault="00100A35" w:rsidP="00100A35">
      <w:pPr>
        <w:spacing w:after="120" w:line="240" w:lineRule="auto"/>
        <w:ind w:left="5954" w:firstLine="709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100A35">
        <w:rPr>
          <w:rFonts w:asciiTheme="minorHAnsi" w:hAnsiTheme="minorHAnsi" w:cstheme="minorHAnsi"/>
          <w:i/>
          <w:sz w:val="20"/>
          <w:szCs w:val="20"/>
        </w:rPr>
        <w:t>z up. Wójta</w:t>
      </w:r>
    </w:p>
    <w:p w:rsidR="00100A35" w:rsidRPr="00100A35" w:rsidRDefault="00100A35" w:rsidP="00100A35">
      <w:pPr>
        <w:spacing w:after="120" w:line="240" w:lineRule="auto"/>
        <w:ind w:left="5954" w:firstLine="709"/>
        <w:jc w:val="center"/>
        <w:rPr>
          <w:rFonts w:asciiTheme="minorHAnsi" w:hAnsiTheme="minorHAnsi" w:cstheme="minorHAnsi"/>
          <w:sz w:val="20"/>
          <w:szCs w:val="20"/>
        </w:rPr>
      </w:pPr>
      <w:r w:rsidRPr="00100A35">
        <w:rPr>
          <w:rFonts w:asciiTheme="minorHAnsi" w:hAnsiTheme="minorHAnsi" w:cstheme="minorHAnsi"/>
          <w:sz w:val="20"/>
          <w:szCs w:val="20"/>
        </w:rPr>
        <w:t>Zastępca Wójta</w:t>
      </w:r>
    </w:p>
    <w:p w:rsidR="00100A35" w:rsidRPr="00100A35" w:rsidRDefault="00100A35" w:rsidP="00100A35">
      <w:pPr>
        <w:spacing w:after="120" w:line="240" w:lineRule="auto"/>
        <w:ind w:left="5954" w:firstLine="709"/>
        <w:jc w:val="center"/>
        <w:rPr>
          <w:rFonts w:asciiTheme="minorHAnsi" w:hAnsiTheme="minorHAnsi" w:cstheme="minorHAnsi"/>
          <w:sz w:val="20"/>
          <w:szCs w:val="20"/>
        </w:rPr>
      </w:pPr>
      <w:r w:rsidRPr="00100A35">
        <w:rPr>
          <w:rFonts w:asciiTheme="minorHAnsi" w:hAnsiTheme="minorHAnsi" w:cstheme="minorHAnsi"/>
          <w:sz w:val="20"/>
          <w:szCs w:val="20"/>
        </w:rPr>
        <w:t>podpis nieczytelny</w:t>
      </w:r>
    </w:p>
    <w:p w:rsidR="00100A35" w:rsidRPr="00100A35" w:rsidRDefault="00100A35" w:rsidP="00100A35">
      <w:pPr>
        <w:spacing w:after="120" w:line="240" w:lineRule="auto"/>
        <w:ind w:left="5954" w:firstLine="709"/>
        <w:jc w:val="center"/>
        <w:rPr>
          <w:rFonts w:asciiTheme="minorHAnsi" w:hAnsiTheme="minorHAnsi" w:cstheme="minorHAnsi"/>
          <w:sz w:val="20"/>
          <w:szCs w:val="20"/>
        </w:rPr>
      </w:pPr>
      <w:r w:rsidRPr="00100A35">
        <w:rPr>
          <w:rFonts w:asciiTheme="minorHAnsi" w:hAnsiTheme="minorHAnsi" w:cstheme="minorHAnsi"/>
          <w:sz w:val="20"/>
          <w:szCs w:val="20"/>
        </w:rPr>
        <w:t>Beata Wilk</w:t>
      </w:r>
    </w:p>
    <w:p w:rsidR="00213FE4" w:rsidRDefault="00213FE4" w:rsidP="004E2474">
      <w:pPr>
        <w:spacing w:after="120"/>
        <w:ind w:left="0" w:firstLine="0"/>
        <w:rPr>
          <w:rFonts w:asciiTheme="minorHAnsi" w:hAnsiTheme="minorHAnsi" w:cstheme="minorHAnsi"/>
          <w:szCs w:val="24"/>
        </w:rPr>
      </w:pPr>
    </w:p>
    <w:p w:rsidR="00213FE4" w:rsidRDefault="00213FE4" w:rsidP="004E2474">
      <w:pPr>
        <w:spacing w:after="120"/>
        <w:ind w:left="0" w:firstLine="0"/>
        <w:rPr>
          <w:rFonts w:asciiTheme="minorHAnsi" w:hAnsiTheme="minorHAnsi" w:cstheme="minorHAnsi"/>
          <w:szCs w:val="24"/>
        </w:rPr>
      </w:pPr>
      <w:bookmarkStart w:id="0" w:name="_GoBack"/>
      <w:bookmarkEnd w:id="0"/>
    </w:p>
    <w:p w:rsidR="00213FE4" w:rsidRDefault="00213FE4" w:rsidP="004E2474">
      <w:pPr>
        <w:spacing w:after="120"/>
        <w:ind w:left="0" w:firstLine="0"/>
        <w:rPr>
          <w:rFonts w:asciiTheme="minorHAnsi" w:hAnsiTheme="minorHAnsi" w:cstheme="minorHAnsi"/>
          <w:szCs w:val="24"/>
        </w:rPr>
      </w:pPr>
    </w:p>
    <w:sectPr w:rsidR="00213FE4" w:rsidSect="00BE4868">
      <w:headerReference w:type="default" r:id="rId8"/>
      <w:footerReference w:type="default" r:id="rId9"/>
      <w:pgSz w:w="16838" w:h="11906" w:orient="landscape"/>
      <w:pgMar w:top="1417" w:right="1560" w:bottom="1417" w:left="1417" w:header="708" w:footer="1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067" w:rsidRDefault="00E20067" w:rsidP="00257450">
      <w:pPr>
        <w:spacing w:line="240" w:lineRule="auto"/>
      </w:pPr>
      <w:r>
        <w:separator/>
      </w:r>
    </w:p>
  </w:endnote>
  <w:endnote w:type="continuationSeparator" w:id="0">
    <w:p w:rsidR="00E20067" w:rsidRDefault="00E20067" w:rsidP="002574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348" w:rsidRPr="00716663" w:rsidRDefault="00251530" w:rsidP="00DB0374">
    <w:pPr>
      <w:pStyle w:val="Stopka"/>
      <w:tabs>
        <w:tab w:val="clear" w:pos="4536"/>
      </w:tabs>
      <w:ind w:left="-284"/>
      <w:rPr>
        <w:color w:val="767171" w:themeColor="background2" w:themeShade="80"/>
        <w:sz w:val="16"/>
        <w:szCs w:val="16"/>
      </w:rPr>
    </w:pPr>
    <w:r w:rsidRPr="00716663">
      <w:rPr>
        <w:noProof/>
        <w:color w:val="767171" w:themeColor="background2" w:themeShade="80"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EE26E71" wp14:editId="0FB3BC32">
              <wp:simplePos x="0" y="0"/>
              <wp:positionH relativeFrom="column">
                <wp:posOffset>-294154</wp:posOffset>
              </wp:positionH>
              <wp:positionV relativeFrom="paragraph">
                <wp:posOffset>-56416</wp:posOffset>
              </wp:positionV>
              <wp:extent cx="2891641" cy="0"/>
              <wp:effectExtent l="0" t="0" r="23495" b="19050"/>
              <wp:wrapNone/>
              <wp:docPr id="203" name="Łącznik prosty 2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91641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9E5439E" id="Łącznik prosty 203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15pt,-4.45pt" to="204.55pt,-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" strokecolor="#aeaaaa [2414]" strokeweight=".5pt">
              <v:stroke joinstyle="miter"/>
            </v:line>
          </w:pict>
        </mc:Fallback>
      </mc:AlternateContent>
    </w:r>
    <w:r w:rsidR="00DB0374" w:rsidRPr="00716663">
      <w:rPr>
        <w:color w:val="767171" w:themeColor="background2" w:themeShade="80"/>
        <w:sz w:val="16"/>
        <w:szCs w:val="16"/>
      </w:rPr>
      <w:t>Urząd Gminy Białe Błota,   ul. Szubińska 7,   86-005 Białe Błota</w:t>
    </w:r>
  </w:p>
  <w:p w:rsidR="00DB0374" w:rsidRPr="00716663" w:rsidRDefault="00A74343" w:rsidP="00DB0374">
    <w:pPr>
      <w:pStyle w:val="Stopka"/>
      <w:tabs>
        <w:tab w:val="clear" w:pos="4536"/>
      </w:tabs>
      <w:ind w:left="-284"/>
      <w:rPr>
        <w:color w:val="767171" w:themeColor="background2" w:themeShade="80"/>
        <w:sz w:val="16"/>
        <w:szCs w:val="16"/>
      </w:rPr>
    </w:pPr>
    <w:r w:rsidRPr="00716663">
      <w:rPr>
        <w:color w:val="767171" w:themeColor="background2" w:themeShade="80"/>
        <w:sz w:val="16"/>
        <w:szCs w:val="16"/>
      </w:rPr>
      <w:t>tel.:</w:t>
    </w:r>
    <w:r w:rsidR="00EF33A9" w:rsidRPr="00716663">
      <w:rPr>
        <w:color w:val="767171" w:themeColor="background2" w:themeShade="80"/>
        <w:sz w:val="16"/>
        <w:szCs w:val="16"/>
      </w:rPr>
      <w:t xml:space="preserve"> 52 311 17 0</w:t>
    </w:r>
    <w:r w:rsidR="00DB0374" w:rsidRPr="00716663">
      <w:rPr>
        <w:color w:val="767171" w:themeColor="background2" w:themeShade="80"/>
        <w:sz w:val="16"/>
        <w:szCs w:val="16"/>
      </w:rPr>
      <w:t xml:space="preserve">0     e-mail: sekretariat@bialeblota.eu     </w:t>
    </w:r>
    <w:r w:rsidR="007C1ACB" w:rsidRPr="00716663">
      <w:rPr>
        <w:color w:val="767171" w:themeColor="background2" w:themeShade="80"/>
        <w:sz w:val="16"/>
        <w:szCs w:val="16"/>
      </w:rPr>
      <w:tab/>
    </w:r>
    <w:r w:rsidR="00DB0374" w:rsidRPr="00716663">
      <w:rPr>
        <w:b/>
        <w:color w:val="767171" w:themeColor="background2" w:themeShade="80"/>
        <w:sz w:val="16"/>
        <w:szCs w:val="16"/>
      </w:rPr>
      <w:t>bialeblota.pl</w:t>
    </w:r>
  </w:p>
  <w:p w:rsidR="00DB0374" w:rsidRPr="00716663" w:rsidRDefault="00DB0374" w:rsidP="00DB0374">
    <w:pPr>
      <w:pStyle w:val="Stopka"/>
      <w:tabs>
        <w:tab w:val="clear" w:pos="4536"/>
      </w:tabs>
      <w:jc w:val="center"/>
      <w:rPr>
        <w:color w:val="767171" w:themeColor="background2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067" w:rsidRDefault="00E20067" w:rsidP="00257450">
      <w:pPr>
        <w:spacing w:line="240" w:lineRule="auto"/>
      </w:pPr>
      <w:r>
        <w:separator/>
      </w:r>
    </w:p>
  </w:footnote>
  <w:footnote w:type="continuationSeparator" w:id="0">
    <w:p w:rsidR="00E20067" w:rsidRDefault="00E20067" w:rsidP="002574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7450" w:rsidRDefault="00BE4868">
    <w:pPr>
      <w:pStyle w:val="Nagwek"/>
    </w:pPr>
    <w:r w:rsidRPr="00864595">
      <w:rPr>
        <w:noProof/>
        <w:lang w:eastAsia="pl-PL"/>
      </w:rPr>
      <w:drawing>
        <wp:anchor distT="0" distB="0" distL="114300" distR="114300" simplePos="0" relativeHeight="251670528" behindDoc="0" locked="0" layoutInCell="1" allowOverlap="1" wp14:anchorId="192A212F" wp14:editId="0047CF56">
          <wp:simplePos x="0" y="0"/>
          <wp:positionH relativeFrom="column">
            <wp:posOffset>-566420</wp:posOffset>
          </wp:positionH>
          <wp:positionV relativeFrom="paragraph">
            <wp:posOffset>274320</wp:posOffset>
          </wp:positionV>
          <wp:extent cx="8915450" cy="123825"/>
          <wp:effectExtent l="0" t="0" r="0" b="0"/>
          <wp:wrapNone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66417" cy="1356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97AE4">
      <w:rPr>
        <w:noProof/>
        <w:lang w:eastAsia="pl-PL"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column">
            <wp:posOffset>7473950</wp:posOffset>
          </wp:positionH>
          <wp:positionV relativeFrom="paragraph">
            <wp:posOffset>-198755</wp:posOffset>
          </wp:positionV>
          <wp:extent cx="1405720" cy="600533"/>
          <wp:effectExtent l="0" t="0" r="4445" b="9525"/>
          <wp:wrapNone/>
          <wp:docPr id="1" name="Obraz 1" descr="C:\Users\szymon.pater\AppData\Local\Microsoft\Windows\INetCache\Content.Word\100-lecie-sp_lochow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szymon.pater\AppData\Local\Microsoft\Windows\INetCache\Content.Word\100-lecie-sp_lochow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720" cy="6005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74343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0B9BFBFD" wp14:editId="7A1EBD8C">
              <wp:simplePos x="0" y="0"/>
              <wp:positionH relativeFrom="column">
                <wp:posOffset>354330</wp:posOffset>
              </wp:positionH>
              <wp:positionV relativeFrom="paragraph">
                <wp:posOffset>31115</wp:posOffset>
              </wp:positionV>
              <wp:extent cx="1562735" cy="1404620"/>
              <wp:effectExtent l="0" t="0" r="0" b="0"/>
              <wp:wrapNone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73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4590" w:rsidRPr="00864595" w:rsidRDefault="00EF33A9" w:rsidP="00EF33A9">
                          <w:pPr>
                            <w:spacing w:line="240" w:lineRule="auto"/>
                            <w:ind w:left="11" w:hanging="11"/>
                            <w:jc w:val="left"/>
                            <w:rPr>
                              <w:rFonts w:asciiTheme="majorHAnsi" w:hAnsiTheme="majorHAnsi" w:cstheme="majorHAnsi"/>
                              <w:sz w:val="22"/>
                            </w:rPr>
                          </w:pPr>
                          <w:r w:rsidRPr="00864595">
                            <w:rPr>
                              <w:rFonts w:asciiTheme="majorHAnsi" w:hAnsiTheme="majorHAnsi" w:cstheme="majorHAnsi"/>
                              <w:sz w:val="22"/>
                            </w:rPr>
                            <w:t>Urząd Gminy Białe Błota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B9BFBF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7.9pt;margin-top:2.45pt;width:123.0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" filled="f" stroked="f">
              <v:textbox style="mso-fit-shape-to-text:t">
                <w:txbxContent>
                  <w:p w:rsidR="000A4590" w:rsidRPr="00864595" w:rsidRDefault="00EF33A9" w:rsidP="00EF33A9">
                    <w:pPr>
                      <w:spacing w:line="240" w:lineRule="auto"/>
                      <w:ind w:left="11" w:hanging="11"/>
                      <w:jc w:val="left"/>
                      <w:rPr>
                        <w:rFonts w:asciiTheme="majorHAnsi" w:hAnsiTheme="majorHAnsi" w:cstheme="majorHAnsi"/>
                        <w:sz w:val="22"/>
                      </w:rPr>
                    </w:pPr>
                    <w:r w:rsidRPr="00864595">
                      <w:rPr>
                        <w:rFonts w:asciiTheme="majorHAnsi" w:hAnsiTheme="majorHAnsi" w:cstheme="majorHAnsi"/>
                        <w:sz w:val="22"/>
                      </w:rPr>
                      <w:t>Urząd Gminy Białe Błota</w:t>
                    </w:r>
                  </w:p>
                </w:txbxContent>
              </v:textbox>
            </v:shape>
          </w:pict>
        </mc:Fallback>
      </mc:AlternateContent>
    </w:r>
    <w:r w:rsidR="00864595">
      <w:rPr>
        <w:noProof/>
        <w:lang w:eastAsia="pl-PL"/>
      </w:rPr>
      <w:drawing>
        <wp:anchor distT="0" distB="0" distL="114300" distR="114300" simplePos="0" relativeHeight="251672576" behindDoc="0" locked="0" layoutInCell="1" allowOverlap="1" wp14:anchorId="55078963" wp14:editId="1D2E6D77">
          <wp:simplePos x="0" y="0"/>
          <wp:positionH relativeFrom="column">
            <wp:posOffset>-158750</wp:posOffset>
          </wp:positionH>
          <wp:positionV relativeFrom="paragraph">
            <wp:posOffset>-90805</wp:posOffset>
          </wp:positionV>
          <wp:extent cx="470535" cy="571500"/>
          <wp:effectExtent l="57150" t="76200" r="62865" b="7620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erb2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0535" cy="571500"/>
                  </a:xfrm>
                  <a:prstGeom prst="rect">
                    <a:avLst/>
                  </a:prstGeom>
                  <a:effectLst>
                    <a:outerShdw sx="122000" sy="122000" algn="ctr" rotWithShape="0">
                      <a:schemeClr val="bg1"/>
                    </a:outerShdw>
                  </a:effec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4590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05CA446" wp14:editId="2D17001A">
              <wp:simplePos x="0" y="0"/>
              <wp:positionH relativeFrom="column">
                <wp:posOffset>23495</wp:posOffset>
              </wp:positionH>
              <wp:positionV relativeFrom="paragraph">
                <wp:posOffset>1155700</wp:posOffset>
              </wp:positionV>
              <wp:extent cx="979805" cy="1404620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980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4590" w:rsidRPr="000A4590" w:rsidRDefault="000A4590" w:rsidP="000A4590">
                          <w:pPr>
                            <w:spacing w:line="240" w:lineRule="auto"/>
                            <w:ind w:left="11" w:hanging="11"/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05CA446" id="_x0000_s1027" type="#_x0000_t202" style="position:absolute;margin-left:1.85pt;margin-top:91pt;width:77.1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" filled="f" stroked="f">
              <v:textbox style="mso-fit-shape-to-text:t">
                <w:txbxContent>
                  <w:p w:rsidR="000A4590" w:rsidRPr="000A4590" w:rsidRDefault="000A4590" w:rsidP="000A4590">
                    <w:pPr>
                      <w:spacing w:line="240" w:lineRule="auto"/>
                      <w:ind w:left="11" w:hanging="11"/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E5C2A"/>
    <w:multiLevelType w:val="hybridMultilevel"/>
    <w:tmpl w:val="1482141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8340AD"/>
    <w:multiLevelType w:val="hybridMultilevel"/>
    <w:tmpl w:val="93C8F1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94F96"/>
    <w:multiLevelType w:val="hybridMultilevel"/>
    <w:tmpl w:val="1482141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CCA35D3"/>
    <w:multiLevelType w:val="hybridMultilevel"/>
    <w:tmpl w:val="4A4CB0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EC012D"/>
    <w:multiLevelType w:val="hybridMultilevel"/>
    <w:tmpl w:val="85B85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A60CE"/>
    <w:multiLevelType w:val="hybridMultilevel"/>
    <w:tmpl w:val="D4847A28"/>
    <w:lvl w:ilvl="0" w:tplc="AEAEE3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D6E079D"/>
    <w:multiLevelType w:val="hybridMultilevel"/>
    <w:tmpl w:val="FFAAD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EC4530"/>
    <w:multiLevelType w:val="hybridMultilevel"/>
    <w:tmpl w:val="06C4E85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7680074"/>
    <w:multiLevelType w:val="hybridMultilevel"/>
    <w:tmpl w:val="7562A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E54516"/>
    <w:multiLevelType w:val="hybridMultilevel"/>
    <w:tmpl w:val="3A8C5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741A9C"/>
    <w:multiLevelType w:val="hybridMultilevel"/>
    <w:tmpl w:val="C0CE4CAA"/>
    <w:lvl w:ilvl="0" w:tplc="690206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A0015E"/>
    <w:multiLevelType w:val="hybridMultilevel"/>
    <w:tmpl w:val="18EA458C"/>
    <w:lvl w:ilvl="0" w:tplc="E2E06C96">
      <w:start w:val="1"/>
      <w:numFmt w:val="decimal"/>
      <w:lvlText w:val="%1)"/>
      <w:lvlJc w:val="left"/>
      <w:pPr>
        <w:ind w:left="6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4" w:hanging="360"/>
      </w:pPr>
    </w:lvl>
    <w:lvl w:ilvl="2" w:tplc="0415001B" w:tentative="1">
      <w:start w:val="1"/>
      <w:numFmt w:val="lowerRoman"/>
      <w:lvlText w:val="%3."/>
      <w:lvlJc w:val="right"/>
      <w:pPr>
        <w:ind w:left="2074" w:hanging="180"/>
      </w:pPr>
    </w:lvl>
    <w:lvl w:ilvl="3" w:tplc="0415000F" w:tentative="1">
      <w:start w:val="1"/>
      <w:numFmt w:val="decimal"/>
      <w:lvlText w:val="%4."/>
      <w:lvlJc w:val="left"/>
      <w:pPr>
        <w:ind w:left="2794" w:hanging="360"/>
      </w:pPr>
    </w:lvl>
    <w:lvl w:ilvl="4" w:tplc="04150019" w:tentative="1">
      <w:start w:val="1"/>
      <w:numFmt w:val="lowerLetter"/>
      <w:lvlText w:val="%5."/>
      <w:lvlJc w:val="left"/>
      <w:pPr>
        <w:ind w:left="3514" w:hanging="360"/>
      </w:pPr>
    </w:lvl>
    <w:lvl w:ilvl="5" w:tplc="0415001B" w:tentative="1">
      <w:start w:val="1"/>
      <w:numFmt w:val="lowerRoman"/>
      <w:lvlText w:val="%6."/>
      <w:lvlJc w:val="right"/>
      <w:pPr>
        <w:ind w:left="4234" w:hanging="180"/>
      </w:pPr>
    </w:lvl>
    <w:lvl w:ilvl="6" w:tplc="0415000F" w:tentative="1">
      <w:start w:val="1"/>
      <w:numFmt w:val="decimal"/>
      <w:lvlText w:val="%7."/>
      <w:lvlJc w:val="left"/>
      <w:pPr>
        <w:ind w:left="4954" w:hanging="360"/>
      </w:pPr>
    </w:lvl>
    <w:lvl w:ilvl="7" w:tplc="04150019" w:tentative="1">
      <w:start w:val="1"/>
      <w:numFmt w:val="lowerLetter"/>
      <w:lvlText w:val="%8."/>
      <w:lvlJc w:val="left"/>
      <w:pPr>
        <w:ind w:left="5674" w:hanging="360"/>
      </w:pPr>
    </w:lvl>
    <w:lvl w:ilvl="8" w:tplc="0415001B" w:tentative="1">
      <w:start w:val="1"/>
      <w:numFmt w:val="lowerRoman"/>
      <w:lvlText w:val="%9."/>
      <w:lvlJc w:val="right"/>
      <w:pPr>
        <w:ind w:left="6394" w:hanging="180"/>
      </w:pPr>
    </w:lvl>
  </w:abstractNum>
  <w:num w:numId="1">
    <w:abstractNumId w:val="4"/>
  </w:num>
  <w:num w:numId="2">
    <w:abstractNumId w:val="9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0"/>
  </w:num>
  <w:num w:numId="6">
    <w:abstractNumId w:val="3"/>
  </w:num>
  <w:num w:numId="7">
    <w:abstractNumId w:val="0"/>
  </w:num>
  <w:num w:numId="8">
    <w:abstractNumId w:val="7"/>
  </w:num>
  <w:num w:numId="9">
    <w:abstractNumId w:val="2"/>
  </w:num>
  <w:num w:numId="10">
    <w:abstractNumId w:val="11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450"/>
    <w:rsid w:val="00042C95"/>
    <w:rsid w:val="00050395"/>
    <w:rsid w:val="000A4590"/>
    <w:rsid w:val="00100A35"/>
    <w:rsid w:val="001047C3"/>
    <w:rsid w:val="00113481"/>
    <w:rsid w:val="00155544"/>
    <w:rsid w:val="00182825"/>
    <w:rsid w:val="001C6676"/>
    <w:rsid w:val="00204D06"/>
    <w:rsid w:val="00207BA2"/>
    <w:rsid w:val="00213263"/>
    <w:rsid w:val="00213FE4"/>
    <w:rsid w:val="00222C96"/>
    <w:rsid w:val="00251530"/>
    <w:rsid w:val="00256348"/>
    <w:rsid w:val="00257450"/>
    <w:rsid w:val="002A54B8"/>
    <w:rsid w:val="002E3D65"/>
    <w:rsid w:val="002E5D81"/>
    <w:rsid w:val="003106C6"/>
    <w:rsid w:val="00351DBE"/>
    <w:rsid w:val="00397AE4"/>
    <w:rsid w:val="003A2A99"/>
    <w:rsid w:val="003C196C"/>
    <w:rsid w:val="003D6534"/>
    <w:rsid w:val="003D6AAD"/>
    <w:rsid w:val="003F0E44"/>
    <w:rsid w:val="00424E83"/>
    <w:rsid w:val="004362E7"/>
    <w:rsid w:val="0044405E"/>
    <w:rsid w:val="00446F1C"/>
    <w:rsid w:val="0044798C"/>
    <w:rsid w:val="0046701E"/>
    <w:rsid w:val="004E2474"/>
    <w:rsid w:val="00510334"/>
    <w:rsid w:val="00516C39"/>
    <w:rsid w:val="00527403"/>
    <w:rsid w:val="00534407"/>
    <w:rsid w:val="00550469"/>
    <w:rsid w:val="005B4639"/>
    <w:rsid w:val="005B67FC"/>
    <w:rsid w:val="005E4C84"/>
    <w:rsid w:val="006217A5"/>
    <w:rsid w:val="00622956"/>
    <w:rsid w:val="006A46CC"/>
    <w:rsid w:val="006B1823"/>
    <w:rsid w:val="006C5CCF"/>
    <w:rsid w:val="006E7146"/>
    <w:rsid w:val="00716663"/>
    <w:rsid w:val="00735F95"/>
    <w:rsid w:val="00754B77"/>
    <w:rsid w:val="007C1ACB"/>
    <w:rsid w:val="007D10A8"/>
    <w:rsid w:val="00864595"/>
    <w:rsid w:val="00882DEB"/>
    <w:rsid w:val="00897DCC"/>
    <w:rsid w:val="008E5828"/>
    <w:rsid w:val="00953327"/>
    <w:rsid w:val="00960B82"/>
    <w:rsid w:val="00981801"/>
    <w:rsid w:val="0098250E"/>
    <w:rsid w:val="009E1700"/>
    <w:rsid w:val="009F33C4"/>
    <w:rsid w:val="00A27BF9"/>
    <w:rsid w:val="00A642F5"/>
    <w:rsid w:val="00A74343"/>
    <w:rsid w:val="00A83624"/>
    <w:rsid w:val="00AD2D7C"/>
    <w:rsid w:val="00AD36F3"/>
    <w:rsid w:val="00B107B9"/>
    <w:rsid w:val="00B25DB7"/>
    <w:rsid w:val="00B65E7B"/>
    <w:rsid w:val="00B91FCD"/>
    <w:rsid w:val="00BD6386"/>
    <w:rsid w:val="00BE4868"/>
    <w:rsid w:val="00C2123D"/>
    <w:rsid w:val="00C345A7"/>
    <w:rsid w:val="00C35209"/>
    <w:rsid w:val="00C5086B"/>
    <w:rsid w:val="00D05BA8"/>
    <w:rsid w:val="00D26A0E"/>
    <w:rsid w:val="00D26F7D"/>
    <w:rsid w:val="00D672B6"/>
    <w:rsid w:val="00D84E2B"/>
    <w:rsid w:val="00DA4CF8"/>
    <w:rsid w:val="00DB0374"/>
    <w:rsid w:val="00DB2808"/>
    <w:rsid w:val="00E10C69"/>
    <w:rsid w:val="00E16715"/>
    <w:rsid w:val="00E20067"/>
    <w:rsid w:val="00E2046F"/>
    <w:rsid w:val="00E26503"/>
    <w:rsid w:val="00E36266"/>
    <w:rsid w:val="00E3627B"/>
    <w:rsid w:val="00E477E4"/>
    <w:rsid w:val="00E533B8"/>
    <w:rsid w:val="00EF33A9"/>
    <w:rsid w:val="00FC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FF0B455"/>
  <w15:chartTrackingRefBased/>
  <w15:docId w15:val="{CE0C8B6D-85CE-4450-B58B-27D449501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57450"/>
    <w:pPr>
      <w:spacing w:after="0" w:line="352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7450"/>
    <w:pPr>
      <w:tabs>
        <w:tab w:val="center" w:pos="4536"/>
        <w:tab w:val="right" w:pos="9072"/>
      </w:tabs>
      <w:spacing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257450"/>
  </w:style>
  <w:style w:type="paragraph" w:styleId="Stopka">
    <w:name w:val="footer"/>
    <w:basedOn w:val="Normalny"/>
    <w:link w:val="StopkaZnak"/>
    <w:uiPriority w:val="99"/>
    <w:unhideWhenUsed/>
    <w:rsid w:val="00257450"/>
    <w:pPr>
      <w:tabs>
        <w:tab w:val="center" w:pos="4536"/>
        <w:tab w:val="right" w:pos="9072"/>
      </w:tabs>
      <w:spacing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57450"/>
  </w:style>
  <w:style w:type="paragraph" w:styleId="Tekstdymka">
    <w:name w:val="Balloon Text"/>
    <w:basedOn w:val="Normalny"/>
    <w:link w:val="TekstdymkaZnak"/>
    <w:uiPriority w:val="99"/>
    <w:semiHidden/>
    <w:unhideWhenUsed/>
    <w:rsid w:val="00B65E7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5E7B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DB037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A74343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kapitzlist">
    <w:name w:val="List Paragraph"/>
    <w:aliases w:val="Podsis rysunku,Akapit z listą numerowaną,List Paragraph,Normal2,List Paragraph1,L1,Numerowanie,Akapit z listą5,normalny tekst,2 heading,A_wyliczenie,K-P_odwolanie,maz_wyliczenie,opis dzialania,Nagłowek 3,Preambuła,Akapit z listą BS,Dot pt"/>
    <w:basedOn w:val="Normalny"/>
    <w:link w:val="AkapitzlistZnak"/>
    <w:uiPriority w:val="99"/>
    <w:qFormat/>
    <w:rsid w:val="004E2474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paragraph" w:styleId="Lista">
    <w:name w:val="List"/>
    <w:basedOn w:val="Tekstpodstawowy"/>
    <w:rsid w:val="004E2474"/>
    <w:pPr>
      <w:suppressAutoHyphens/>
      <w:spacing w:line="240" w:lineRule="auto"/>
      <w:ind w:left="0" w:firstLine="0"/>
      <w:jc w:val="left"/>
    </w:pPr>
    <w:rPr>
      <w:rFonts w:cs="Tahoma"/>
      <w:color w:val="auto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E247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E2474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16C39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213FE4"/>
    <w:rPr>
      <w:i/>
      <w:iCs/>
    </w:rPr>
  </w:style>
  <w:style w:type="table" w:styleId="Tabela-Siatka">
    <w:name w:val="Table Grid"/>
    <w:basedOn w:val="Standardowy"/>
    <w:rsid w:val="00A83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,Akapit z listą numerowaną Znak,List Paragraph Znak,Normal2 Znak,List Paragraph1 Znak,L1 Znak,Numerowanie Znak,Akapit z listą5 Znak,normalny tekst Znak,2 heading Znak,A_wyliczenie Znak,K-P_odwolanie Znak"/>
    <w:link w:val="Akapitzlist"/>
    <w:uiPriority w:val="99"/>
    <w:qFormat/>
    <w:rsid w:val="00B107B9"/>
    <w:rPr>
      <w:rFonts w:ascii="Calibri" w:eastAsia="Calibri" w:hAnsi="Calibri" w:cs="Times New Roman"/>
    </w:rPr>
  </w:style>
  <w:style w:type="character" w:customStyle="1" w:styleId="Teksttreci2">
    <w:name w:val="Tekst treści (2)_"/>
    <w:basedOn w:val="Domylnaczcionkaakapitu"/>
    <w:link w:val="Teksttreci20"/>
    <w:rsid w:val="00C5086B"/>
    <w:rPr>
      <w:rFonts w:ascii="Verdana" w:eastAsia="Verdana" w:hAnsi="Verdana" w:cs="Verdana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5086B"/>
    <w:pPr>
      <w:widowControl w:val="0"/>
      <w:shd w:val="clear" w:color="auto" w:fill="FFFFFF"/>
      <w:spacing w:after="100" w:line="252" w:lineRule="auto"/>
      <w:ind w:left="700" w:hanging="350"/>
      <w:jc w:val="left"/>
    </w:pPr>
    <w:rPr>
      <w:rFonts w:ascii="Verdana" w:eastAsia="Verdana" w:hAnsi="Verdana" w:cs="Verdana"/>
      <w:color w:val="auto"/>
      <w:sz w:val="20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36F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36F3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36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7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1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4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67DA0-7BB9-42C9-9691-E13658D3B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292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sp. Pater</dc:creator>
  <cp:keywords/>
  <dc:description/>
  <cp:lastModifiedBy>Katarzyna KR. Robotnikowska</cp:lastModifiedBy>
  <cp:revision>7</cp:revision>
  <cp:lastPrinted>2024-04-16T12:46:00Z</cp:lastPrinted>
  <dcterms:created xsi:type="dcterms:W3CDTF">2024-06-14T07:49:00Z</dcterms:created>
  <dcterms:modified xsi:type="dcterms:W3CDTF">2024-06-19T11:48:00Z</dcterms:modified>
</cp:coreProperties>
</file>